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48DB0" w14:textId="2E1A2CC2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2AD1161" w14:textId="721DE578" w:rsidR="00962345" w:rsidRPr="00962345" w:rsidRDefault="00962345" w:rsidP="00962345">
      <w:pPr>
        <w:jc w:val="center"/>
        <w:rPr>
          <w:rFonts w:ascii="Arial" w:hAnsi="Arial" w:cs="Arial"/>
          <w:b/>
          <w:sz w:val="36"/>
          <w:szCs w:val="36"/>
        </w:rPr>
      </w:pPr>
      <w:r w:rsidRPr="00962345">
        <w:rPr>
          <w:rFonts w:ascii="Arial" w:hAnsi="Arial" w:cs="Arial"/>
          <w:b/>
          <w:sz w:val="36"/>
          <w:szCs w:val="36"/>
        </w:rPr>
        <w:t>Dados cadastrais d</w:t>
      </w:r>
      <w:r w:rsidR="00A0157B">
        <w:rPr>
          <w:rFonts w:ascii="Arial" w:hAnsi="Arial" w:cs="Arial"/>
          <w:b/>
          <w:sz w:val="36"/>
          <w:szCs w:val="36"/>
        </w:rPr>
        <w:t>o(a)</w:t>
      </w:r>
      <w:r w:rsidRPr="00962345">
        <w:rPr>
          <w:rFonts w:ascii="Arial" w:hAnsi="Arial" w:cs="Arial"/>
          <w:b/>
          <w:sz w:val="36"/>
          <w:szCs w:val="36"/>
        </w:rPr>
        <w:t xml:space="preserve"> coorientador</w:t>
      </w:r>
      <w:r w:rsidR="00A0157B">
        <w:rPr>
          <w:rFonts w:ascii="Arial" w:hAnsi="Arial" w:cs="Arial"/>
          <w:b/>
          <w:sz w:val="36"/>
          <w:szCs w:val="36"/>
        </w:rPr>
        <w:t>(a)</w:t>
      </w:r>
    </w:p>
    <w:p w14:paraId="055E791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16D0D88" w14:textId="5D0CBC62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No</w:t>
      </w:r>
      <w:r w:rsidR="004E13EC">
        <w:rPr>
          <w:rFonts w:ascii="Arial" w:hAnsi="Arial" w:cs="Arial"/>
          <w:sz w:val="24"/>
        </w:rPr>
        <w:t>m</w:t>
      </w:r>
      <w:r w:rsidRPr="000F694E">
        <w:rPr>
          <w:rFonts w:ascii="Arial" w:hAnsi="Arial" w:cs="Arial"/>
          <w:sz w:val="24"/>
        </w:rPr>
        <w:t xml:space="preserve">e completo: </w:t>
      </w:r>
      <w:r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bookmarkStart w:id="1" w:name="_GoBack"/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bookmarkEnd w:id="1"/>
      <w:r>
        <w:rPr>
          <w:rFonts w:ascii="Arial" w:hAnsi="Arial" w:cs="Arial"/>
          <w:sz w:val="24"/>
        </w:rPr>
        <w:fldChar w:fldCharType="end"/>
      </w:r>
      <w:bookmarkEnd w:id="0"/>
    </w:p>
    <w:p w14:paraId="68CA0A46" w14:textId="111DF686" w:rsidR="00BF4A63" w:rsidRPr="00BF4A63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Telefone:(</w:t>
      </w:r>
      <w:r w:rsidR="00E1167D">
        <w:rPr>
          <w:rFonts w:ascii="Arial" w:hAnsi="Arial" w:cs="Arial"/>
          <w:sz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 w:rsidR="00E1167D">
        <w:rPr>
          <w:rFonts w:ascii="Arial" w:hAnsi="Arial" w:cs="Arial"/>
          <w:sz w:val="24"/>
        </w:rPr>
        <w:instrText xml:space="preserve"> FORMTEXT </w:instrText>
      </w:r>
      <w:r w:rsidR="00E1167D">
        <w:rPr>
          <w:rFonts w:ascii="Arial" w:hAnsi="Arial" w:cs="Arial"/>
          <w:sz w:val="24"/>
        </w:rPr>
      </w:r>
      <w:r w:rsidR="00E1167D">
        <w:rPr>
          <w:rFonts w:ascii="Arial" w:hAnsi="Arial" w:cs="Arial"/>
          <w:sz w:val="24"/>
        </w:rPr>
        <w:fldChar w:fldCharType="separate"/>
      </w:r>
      <w:r w:rsidR="00E1167D">
        <w:rPr>
          <w:rFonts w:ascii="Arial" w:hAnsi="Arial" w:cs="Arial"/>
          <w:noProof/>
          <w:sz w:val="24"/>
        </w:rPr>
        <w:t> </w:t>
      </w:r>
      <w:r w:rsidR="00E1167D">
        <w:rPr>
          <w:rFonts w:ascii="Arial" w:hAnsi="Arial" w:cs="Arial"/>
          <w:noProof/>
          <w:sz w:val="24"/>
        </w:rPr>
        <w:t> </w:t>
      </w:r>
      <w:r w:rsidR="00E1167D">
        <w:rPr>
          <w:rFonts w:ascii="Arial" w:hAnsi="Arial" w:cs="Arial"/>
          <w:sz w:val="24"/>
        </w:rPr>
        <w:fldChar w:fldCharType="end"/>
      </w:r>
      <w:bookmarkEnd w:id="2"/>
      <w:r w:rsidRPr="000F694E">
        <w:rPr>
          <w:rFonts w:ascii="Arial" w:hAnsi="Arial" w:cs="Arial"/>
          <w:sz w:val="24"/>
        </w:rPr>
        <w:t xml:space="preserve">)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3"/>
            <w:enabled/>
            <w:calcOnExit w:val="0"/>
            <w:textInput>
              <w:maxLength w:val="5"/>
            </w:textInput>
          </w:ffData>
        </w:fldChar>
      </w:r>
      <w:bookmarkStart w:id="3" w:name="Texto3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3"/>
      <w:r w:rsidR="00BF4A63">
        <w:rPr>
          <w:rFonts w:ascii="Arial" w:hAnsi="Arial" w:cs="Arial"/>
          <w:color w:val="000000" w:themeColor="text1"/>
          <w:sz w:val="24"/>
        </w:rPr>
        <w:t xml:space="preserve"> </w:t>
      </w:r>
      <w:r w:rsidR="000F393D">
        <w:rPr>
          <w:rFonts w:ascii="Arial" w:hAnsi="Arial" w:cs="Arial"/>
          <w:color w:val="000000" w:themeColor="text1"/>
          <w:sz w:val="24"/>
        </w:rPr>
        <w:t>–</w:t>
      </w:r>
      <w:r w:rsidR="00BF4A63">
        <w:rPr>
          <w:rFonts w:ascii="Arial" w:hAnsi="Arial" w:cs="Arial"/>
          <w:color w:val="000000" w:themeColor="text1"/>
          <w:sz w:val="24"/>
        </w:rPr>
        <w:t xml:space="preserve">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4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4"/>
      <w:r w:rsidR="004E13EC">
        <w:rPr>
          <w:rFonts w:ascii="Arial" w:hAnsi="Arial" w:cs="Arial"/>
          <w:sz w:val="24"/>
        </w:rPr>
        <w:t xml:space="preserve">  </w:t>
      </w:r>
      <w:r w:rsidR="00E1167D">
        <w:rPr>
          <w:rFonts w:ascii="Arial" w:hAnsi="Arial" w:cs="Arial"/>
          <w:sz w:val="24"/>
        </w:rPr>
        <w:t xml:space="preserve">               </w:t>
      </w:r>
      <w:r w:rsidRPr="000F694E">
        <w:rPr>
          <w:rFonts w:ascii="Arial" w:hAnsi="Arial" w:cs="Arial"/>
          <w:sz w:val="24"/>
        </w:rPr>
        <w:t>Celular:(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5" w:name="Texto5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5"/>
      <w:r w:rsidRPr="000F694E">
        <w:rPr>
          <w:rFonts w:ascii="Arial" w:hAnsi="Arial" w:cs="Arial"/>
          <w:sz w:val="24"/>
        </w:rPr>
        <w:t>)</w:t>
      </w:r>
      <w:r w:rsidR="00BF4A63">
        <w:rPr>
          <w:rFonts w:ascii="Arial" w:hAnsi="Arial" w:cs="Arial"/>
          <w:color w:val="FF0000"/>
          <w:sz w:val="24"/>
        </w:rPr>
        <w:t xml:space="preserve">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>
              <w:maxLength w:val="5"/>
            </w:textInput>
          </w:ffData>
        </w:fldChar>
      </w:r>
      <w:bookmarkStart w:id="6" w:name="Texto6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6"/>
      <w:r w:rsidRPr="000F694E">
        <w:rPr>
          <w:rFonts w:ascii="Arial" w:hAnsi="Arial" w:cs="Arial"/>
          <w:sz w:val="24"/>
        </w:rPr>
        <w:t>-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bookmarkStart w:id="7" w:name="Texto7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7"/>
      <w:r w:rsidR="004E13EC">
        <w:rPr>
          <w:rFonts w:ascii="Arial" w:hAnsi="Arial" w:cs="Arial"/>
          <w:color w:val="000000" w:themeColor="text1"/>
          <w:sz w:val="24"/>
        </w:rPr>
        <w:t xml:space="preserve">  </w:t>
      </w:r>
    </w:p>
    <w:p w14:paraId="1C8F9F1E" w14:textId="07793887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E-mail:</w:t>
      </w:r>
      <w:r w:rsidR="00BF4A63">
        <w:rPr>
          <w:rFonts w:ascii="Arial" w:hAnsi="Arial" w:cs="Arial"/>
          <w:sz w:val="24"/>
        </w:rPr>
        <w:t xml:space="preserve"> </w:t>
      </w:r>
      <w:r w:rsidR="00BF4A63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F4A63">
        <w:rPr>
          <w:rFonts w:ascii="Arial" w:hAnsi="Arial" w:cs="Arial"/>
          <w:sz w:val="24"/>
        </w:rPr>
        <w:instrText xml:space="preserve"> FORMTEXT </w:instrText>
      </w:r>
      <w:r w:rsidR="00BF4A63">
        <w:rPr>
          <w:rFonts w:ascii="Arial" w:hAnsi="Arial" w:cs="Arial"/>
          <w:sz w:val="24"/>
        </w:rPr>
      </w:r>
      <w:r w:rsidR="00BF4A63">
        <w:rPr>
          <w:rFonts w:ascii="Arial" w:hAnsi="Arial" w:cs="Arial"/>
          <w:sz w:val="24"/>
        </w:rPr>
        <w:fldChar w:fldCharType="separate"/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BF4A63">
        <w:rPr>
          <w:rFonts w:ascii="Arial" w:hAnsi="Arial" w:cs="Arial"/>
          <w:sz w:val="24"/>
        </w:rPr>
        <w:fldChar w:fldCharType="end"/>
      </w:r>
      <w:bookmarkEnd w:id="8"/>
    </w:p>
    <w:p w14:paraId="4CD7FDFE" w14:textId="1509F0EB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Instituição</w:t>
      </w:r>
      <w:r w:rsidR="00BF4A63">
        <w:rPr>
          <w:rFonts w:ascii="Arial" w:hAnsi="Arial" w:cs="Arial"/>
          <w:sz w:val="24"/>
        </w:rPr>
        <w:t xml:space="preserve">: </w:t>
      </w:r>
      <w:r w:rsidR="00BF4A63">
        <w:rPr>
          <w:rFonts w:ascii="Arial" w:hAnsi="Arial" w:cs="Arial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F4A63">
        <w:rPr>
          <w:rFonts w:ascii="Arial" w:hAnsi="Arial" w:cs="Arial"/>
          <w:sz w:val="24"/>
        </w:rPr>
        <w:instrText xml:space="preserve"> FORMTEXT </w:instrText>
      </w:r>
      <w:r w:rsidR="00BF4A63">
        <w:rPr>
          <w:rFonts w:ascii="Arial" w:hAnsi="Arial" w:cs="Arial"/>
          <w:sz w:val="24"/>
        </w:rPr>
      </w:r>
      <w:r w:rsidR="00BF4A63">
        <w:rPr>
          <w:rFonts w:ascii="Arial" w:hAnsi="Arial" w:cs="Arial"/>
          <w:sz w:val="24"/>
        </w:rPr>
        <w:fldChar w:fldCharType="separate"/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BF4A63">
        <w:rPr>
          <w:rFonts w:ascii="Arial" w:hAnsi="Arial" w:cs="Arial"/>
          <w:sz w:val="24"/>
        </w:rPr>
        <w:fldChar w:fldCharType="end"/>
      </w:r>
      <w:bookmarkEnd w:id="9"/>
    </w:p>
    <w:p w14:paraId="1537C6AD" w14:textId="741B2313" w:rsidR="00962345" w:rsidRPr="000F694E" w:rsidRDefault="00962345" w:rsidP="00DE0CAD">
      <w:pPr>
        <w:tabs>
          <w:tab w:val="right" w:pos="9071"/>
        </w:tabs>
        <w:spacing w:before="240" w:after="240" w:line="480" w:lineRule="auto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Endereço para contato e correspondência: </w:t>
      </w:r>
      <w:r w:rsidR="00BF4A63" w:rsidRPr="004E13EC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F4A63" w:rsidRPr="004E13EC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BF4A63" w:rsidRPr="004E13EC">
        <w:rPr>
          <w:rFonts w:ascii="Arial" w:hAnsi="Arial" w:cs="Arial"/>
          <w:color w:val="000000" w:themeColor="text1"/>
          <w:sz w:val="24"/>
        </w:rPr>
      </w:r>
      <w:r w:rsidR="00BF4A63" w:rsidRPr="004E13EC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BF4A63" w:rsidRPr="004E13EC">
        <w:rPr>
          <w:rFonts w:ascii="Arial" w:hAnsi="Arial" w:cs="Arial"/>
          <w:color w:val="000000" w:themeColor="text1"/>
          <w:sz w:val="24"/>
        </w:rPr>
        <w:fldChar w:fldCharType="end"/>
      </w:r>
      <w:bookmarkEnd w:id="10"/>
      <w:r w:rsidR="00DE0CAD">
        <w:rPr>
          <w:rFonts w:ascii="Arial" w:hAnsi="Arial" w:cs="Arial"/>
          <w:color w:val="000000" w:themeColor="text1"/>
          <w:sz w:val="24"/>
        </w:rPr>
        <w:t xml:space="preserve">  Nº: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11"/>
      <w:r w:rsidR="00DE0CAD">
        <w:rPr>
          <w:rFonts w:ascii="Arial" w:hAnsi="Arial" w:cs="Arial"/>
          <w:color w:val="000000" w:themeColor="text1"/>
          <w:sz w:val="24"/>
        </w:rPr>
        <w:t xml:space="preserve"> Complemento:</w:t>
      </w:r>
      <w:r w:rsidR="00DE0CA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DE0CA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DE0CAD">
        <w:rPr>
          <w:rFonts w:ascii="Arial" w:hAnsi="Arial" w:cs="Arial"/>
          <w:color w:val="000000" w:themeColor="text1"/>
          <w:sz w:val="24"/>
        </w:rPr>
      </w:r>
      <w:r w:rsidR="00DE0CAD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fldChar w:fldCharType="end"/>
      </w:r>
      <w:bookmarkEnd w:id="12"/>
      <w:r w:rsidR="00DE0CAD">
        <w:rPr>
          <w:rFonts w:ascii="Arial" w:hAnsi="Arial" w:cs="Arial"/>
          <w:color w:val="000000" w:themeColor="text1"/>
          <w:sz w:val="24"/>
        </w:rPr>
        <w:t xml:space="preserve"> Bairro: </w:t>
      </w:r>
      <w:r w:rsidR="00DE0CA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DE0CA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DE0CAD">
        <w:rPr>
          <w:rFonts w:ascii="Arial" w:hAnsi="Arial" w:cs="Arial"/>
          <w:color w:val="000000" w:themeColor="text1"/>
          <w:sz w:val="24"/>
        </w:rPr>
      </w:r>
      <w:r w:rsidR="00DE0CAD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fldChar w:fldCharType="end"/>
      </w:r>
      <w:bookmarkEnd w:id="13"/>
      <w:r w:rsidR="00DE0CAD">
        <w:rPr>
          <w:rFonts w:ascii="Arial" w:hAnsi="Arial" w:cs="Arial"/>
          <w:color w:val="000000" w:themeColor="text1"/>
          <w:sz w:val="24"/>
        </w:rPr>
        <w:t xml:space="preserve"> Cidade: </w:t>
      </w:r>
      <w:r w:rsidR="00DE0CA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DE0CA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DE0CAD">
        <w:rPr>
          <w:rFonts w:ascii="Arial" w:hAnsi="Arial" w:cs="Arial"/>
          <w:color w:val="000000" w:themeColor="text1"/>
          <w:sz w:val="24"/>
        </w:rPr>
      </w:r>
      <w:r w:rsidR="00DE0CAD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fldChar w:fldCharType="end"/>
      </w:r>
      <w:bookmarkEnd w:id="14"/>
      <w:r w:rsidR="00DE0CAD">
        <w:rPr>
          <w:rFonts w:ascii="Arial" w:hAnsi="Arial" w:cs="Arial"/>
          <w:color w:val="000000" w:themeColor="text1"/>
          <w:sz w:val="24"/>
        </w:rPr>
        <w:t xml:space="preserve"> CEP: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8"/>
            <w:enabled/>
            <w:calcOnExit w:val="0"/>
            <w:statusText w:type="autoText" w:val="L"/>
            <w:textInput>
              <w:maxLength w:val="5"/>
            </w:textInput>
          </w:ffData>
        </w:fldChar>
      </w:r>
      <w:bookmarkStart w:id="15" w:name="Texto18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15"/>
      <w:r w:rsidR="00DE0CAD">
        <w:rPr>
          <w:rFonts w:ascii="Arial" w:hAnsi="Arial" w:cs="Arial"/>
          <w:color w:val="000000" w:themeColor="text1"/>
          <w:sz w:val="24"/>
        </w:rPr>
        <w:t>-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9"/>
            <w:enabled/>
            <w:calcOnExit w:val="0"/>
            <w:textInput>
              <w:maxLength w:val="3"/>
            </w:textInput>
          </w:ffData>
        </w:fldChar>
      </w:r>
      <w:bookmarkStart w:id="16" w:name="Texto19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16"/>
    </w:p>
    <w:p w14:paraId="47800DCB" w14:textId="32C07380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Graduação:</w:t>
      </w:r>
      <w:r w:rsidR="004E13EC">
        <w:rPr>
          <w:rFonts w:ascii="Arial" w:hAnsi="Arial" w:cs="Arial"/>
          <w:sz w:val="24"/>
        </w:rPr>
        <w:t xml:space="preserve"> 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4E13EC" w:rsidRPr="004E13EC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E13EC" w:rsidRPr="004E13EC">
        <w:rPr>
          <w:rFonts w:ascii="Arial" w:hAnsi="Arial" w:cs="Arial"/>
          <w:color w:val="000000" w:themeColor="text1"/>
          <w:sz w:val="24"/>
        </w:rPr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end"/>
      </w:r>
      <w:bookmarkEnd w:id="17"/>
    </w:p>
    <w:p w14:paraId="30C5FA79" w14:textId="4914447C" w:rsidR="000102A2" w:rsidRDefault="00962345" w:rsidP="00962345">
      <w:pPr>
        <w:rPr>
          <w:rFonts w:eastAsia="Batang"/>
        </w:rPr>
      </w:pPr>
      <w:r w:rsidRPr="000F694E">
        <w:rPr>
          <w:rFonts w:ascii="Arial" w:hAnsi="Arial" w:cs="Arial"/>
          <w:sz w:val="24"/>
        </w:rPr>
        <w:t>Pós-Graduação:</w:t>
      </w:r>
      <w:r w:rsidR="004E13EC">
        <w:rPr>
          <w:rFonts w:ascii="Arial" w:hAnsi="Arial" w:cs="Arial"/>
          <w:sz w:val="24"/>
        </w:rPr>
        <w:t xml:space="preserve"> 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8" w:name="Texto13"/>
      <w:r w:rsidR="004E13EC" w:rsidRPr="004E13EC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E13EC" w:rsidRPr="004E13EC">
        <w:rPr>
          <w:rFonts w:ascii="Arial" w:hAnsi="Arial" w:cs="Arial"/>
          <w:color w:val="000000" w:themeColor="text1"/>
          <w:sz w:val="24"/>
        </w:rPr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end"/>
      </w:r>
      <w:bookmarkEnd w:id="18"/>
    </w:p>
    <w:p w14:paraId="38D4403C" w14:textId="383F3E2C" w:rsidR="0035682D" w:rsidRDefault="0035682D" w:rsidP="000102A2">
      <w:pPr>
        <w:rPr>
          <w:rFonts w:eastAsia="Batang"/>
        </w:rPr>
      </w:pPr>
    </w:p>
    <w:p w14:paraId="6D40E29E" w14:textId="6D42AFEC" w:rsidR="00FA2A57" w:rsidRDefault="00FA2A57" w:rsidP="000102A2">
      <w:pPr>
        <w:rPr>
          <w:rFonts w:eastAsia="Batang"/>
        </w:rPr>
      </w:pPr>
    </w:p>
    <w:p w14:paraId="3B9E2149" w14:textId="77777777" w:rsidR="00FA2A57" w:rsidRPr="000F694E" w:rsidRDefault="00FA2A57" w:rsidP="00FA2A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p w14:paraId="3C6FBB4C" w14:textId="77777777" w:rsidR="00FA2A57" w:rsidRDefault="00FA2A57" w:rsidP="00FA2A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42175119"/>
          <w:placeholder>
            <w:docPart w:val="67321C3FDB7E494795E4F2660EB66D2B"/>
          </w:placeholder>
          <w:showingPlcHdr/>
        </w:sdtPr>
        <w:sdtContent>
          <w:r w:rsidRPr="00B57AFA">
            <w:rPr>
              <w:rStyle w:val="TextodoEspaoReservado"/>
              <w:color w:val="FF0000"/>
            </w:rPr>
            <w:t>Inserir nome do(a) Professor(a) Coorientador.</w:t>
          </w:r>
        </w:sdtContent>
      </w:sdt>
    </w:p>
    <w:p w14:paraId="25711AEB" w14:textId="77777777" w:rsidR="00FA2A57" w:rsidRPr="000F694E" w:rsidRDefault="00FA2A57" w:rsidP="00FA2A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F694E">
        <w:rPr>
          <w:rFonts w:ascii="Arial" w:hAnsi="Arial" w:cs="Arial"/>
          <w:b/>
          <w:sz w:val="24"/>
          <w:szCs w:val="24"/>
        </w:rPr>
        <w:t>Professor(</w:t>
      </w:r>
      <w:proofErr w:type="gramEnd"/>
      <w:r w:rsidRPr="000F694E">
        <w:rPr>
          <w:rFonts w:ascii="Arial" w:hAnsi="Arial" w:cs="Arial"/>
          <w:b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b/>
          <w:sz w:val="24"/>
          <w:szCs w:val="24"/>
        </w:rPr>
        <w:t>Coo</w:t>
      </w:r>
      <w:r w:rsidRPr="000F694E">
        <w:rPr>
          <w:rFonts w:ascii="Arial" w:hAnsi="Arial" w:cs="Arial"/>
          <w:b/>
          <w:sz w:val="24"/>
          <w:szCs w:val="24"/>
        </w:rPr>
        <w:t>rientador</w:t>
      </w:r>
      <w:proofErr w:type="spellEnd"/>
      <w:r w:rsidRPr="000F694E">
        <w:rPr>
          <w:rFonts w:ascii="Arial" w:hAnsi="Arial" w:cs="Arial"/>
          <w:b/>
          <w:sz w:val="24"/>
          <w:szCs w:val="24"/>
        </w:rPr>
        <w:t>(a)</w:t>
      </w:r>
    </w:p>
    <w:p w14:paraId="7F2267B5" w14:textId="77777777" w:rsidR="00FA2A57" w:rsidRDefault="00FA2A57" w:rsidP="00FA2A57">
      <w:pPr>
        <w:rPr>
          <w:rFonts w:eastAsia="Batang"/>
        </w:rPr>
      </w:pPr>
    </w:p>
    <w:p w14:paraId="3263D98F" w14:textId="77777777" w:rsidR="00FA2A57" w:rsidRDefault="00FA2A57" w:rsidP="000102A2">
      <w:pPr>
        <w:rPr>
          <w:rFonts w:eastAsia="Batang"/>
        </w:rPr>
      </w:pP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5AB40EC9" w:rsidR="00FA2A57" w:rsidRDefault="00FA2A57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09CD2A8E" w14:textId="77777777" w:rsidR="00FA2A57" w:rsidRPr="00FA2A57" w:rsidRDefault="00FA2A57" w:rsidP="00FA2A57">
      <w:pPr>
        <w:rPr>
          <w:rFonts w:ascii="Arial" w:eastAsia="Arial" w:hAnsi="Arial" w:cs="Arial"/>
          <w:sz w:val="24"/>
          <w:szCs w:val="24"/>
        </w:rPr>
      </w:pPr>
    </w:p>
    <w:p w14:paraId="48A81A8C" w14:textId="1EE6459B" w:rsidR="007141BF" w:rsidRPr="00FA2A57" w:rsidRDefault="00FA2A57" w:rsidP="00FA2A57">
      <w:pPr>
        <w:tabs>
          <w:tab w:val="left" w:pos="50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7141BF" w:rsidRPr="00FA2A57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05D1" w14:textId="77777777" w:rsidR="00685D56" w:rsidRDefault="00685D56" w:rsidP="002944FD">
      <w:pPr>
        <w:spacing w:after="0" w:line="240" w:lineRule="auto"/>
      </w:pPr>
      <w:r>
        <w:separator/>
      </w:r>
    </w:p>
  </w:endnote>
  <w:endnote w:type="continuationSeparator" w:id="0">
    <w:p w14:paraId="330163C9" w14:textId="77777777" w:rsidR="00685D56" w:rsidRDefault="00685D56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45ACE500" w:rsidR="000F393D" w:rsidRPr="00F73482" w:rsidRDefault="000F393D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>
      <w:rPr>
        <w:rFonts w:ascii="Arial" w:hAnsi="Arial" w:cs="Arial"/>
        <w:sz w:val="20"/>
      </w:rPr>
      <w:t>C</w:t>
    </w:r>
  </w:p>
  <w:p w14:paraId="032D511D" w14:textId="38333B46" w:rsidR="000F393D" w:rsidRDefault="000F393D" w:rsidP="0027334A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 w:rsidR="00FA2A57">
      <w:rPr>
        <w:sz w:val="18"/>
      </w:rPr>
      <w:t>7</w:t>
    </w:r>
    <w:r w:rsidRPr="00F73482">
      <w:rPr>
        <w:sz w:val="18"/>
      </w:rPr>
      <w:t xml:space="preserve"> de </w:t>
    </w:r>
    <w:r w:rsidR="00FA2A57">
      <w:rPr>
        <w:sz w:val="18"/>
      </w:rPr>
      <w:t>02</w:t>
    </w:r>
    <w:r w:rsidRPr="00F73482">
      <w:rPr>
        <w:sz w:val="18"/>
      </w:rPr>
      <w:t>/</w:t>
    </w:r>
    <w:r w:rsidR="00FA2A57">
      <w:rPr>
        <w:sz w:val="18"/>
      </w:rPr>
      <w:t>07/2021</w:t>
    </w:r>
  </w:p>
  <w:p w14:paraId="2C9F16CE" w14:textId="77777777" w:rsidR="000F393D" w:rsidRDefault="000F393D" w:rsidP="0027334A">
    <w:pPr>
      <w:pStyle w:val="Rodap"/>
      <w:jc w:val="center"/>
      <w:rPr>
        <w:rFonts w:ascii="Arial" w:hAnsi="Arial" w:cs="Arial"/>
      </w:rPr>
    </w:pPr>
  </w:p>
  <w:p w14:paraId="52D2FF93" w14:textId="5A59DA69" w:rsidR="000F393D" w:rsidRPr="00F73482" w:rsidRDefault="000F393D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0E5" w14:textId="77777777" w:rsidR="00685D56" w:rsidRDefault="00685D56" w:rsidP="002944FD">
      <w:pPr>
        <w:spacing w:after="0" w:line="240" w:lineRule="auto"/>
      </w:pPr>
      <w:r>
        <w:separator/>
      </w:r>
    </w:p>
  </w:footnote>
  <w:footnote w:type="continuationSeparator" w:id="0">
    <w:p w14:paraId="0069176D" w14:textId="77777777" w:rsidR="00685D56" w:rsidRDefault="00685D56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0F393D" w:rsidRDefault="000F393D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RAe+n21KQHCrvWZRfj0HjPxIBTBmEmATt/QCY9J5UqT7BecRKzXyijYV/QOpTC9HuZMFp5zhFirAoA08+3Ng==" w:salt="lUk5Ly2GcXMoS2jODeOn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393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12D5"/>
    <w:rsid w:val="001976CC"/>
    <w:rsid w:val="001B33C8"/>
    <w:rsid w:val="001C0D8E"/>
    <w:rsid w:val="001C2DE3"/>
    <w:rsid w:val="001C3678"/>
    <w:rsid w:val="001C5AE7"/>
    <w:rsid w:val="001D0E26"/>
    <w:rsid w:val="001D7815"/>
    <w:rsid w:val="001E0561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2D8A"/>
    <w:rsid w:val="004770F1"/>
    <w:rsid w:val="004854E1"/>
    <w:rsid w:val="004860C1"/>
    <w:rsid w:val="004941C3"/>
    <w:rsid w:val="004A18A3"/>
    <w:rsid w:val="004A5861"/>
    <w:rsid w:val="004A6099"/>
    <w:rsid w:val="004B0C28"/>
    <w:rsid w:val="004B22B7"/>
    <w:rsid w:val="004B2E0F"/>
    <w:rsid w:val="004B79F4"/>
    <w:rsid w:val="004C753E"/>
    <w:rsid w:val="004D011D"/>
    <w:rsid w:val="004D2AE6"/>
    <w:rsid w:val="004D7C0C"/>
    <w:rsid w:val="004E0F43"/>
    <w:rsid w:val="004E13EC"/>
    <w:rsid w:val="004F57B6"/>
    <w:rsid w:val="00500118"/>
    <w:rsid w:val="00506AAD"/>
    <w:rsid w:val="0051232C"/>
    <w:rsid w:val="005127D2"/>
    <w:rsid w:val="00535EF4"/>
    <w:rsid w:val="00540CB7"/>
    <w:rsid w:val="00540FF2"/>
    <w:rsid w:val="00545F60"/>
    <w:rsid w:val="0055462A"/>
    <w:rsid w:val="00585111"/>
    <w:rsid w:val="00597B78"/>
    <w:rsid w:val="005A58C7"/>
    <w:rsid w:val="005A6CDB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85D56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1805"/>
    <w:rsid w:val="0071221B"/>
    <w:rsid w:val="007127CE"/>
    <w:rsid w:val="00712C07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E266C"/>
    <w:rsid w:val="007F2581"/>
    <w:rsid w:val="00801E0D"/>
    <w:rsid w:val="00802878"/>
    <w:rsid w:val="00813223"/>
    <w:rsid w:val="008169CD"/>
    <w:rsid w:val="0081716B"/>
    <w:rsid w:val="00824C29"/>
    <w:rsid w:val="00830A76"/>
    <w:rsid w:val="008377F8"/>
    <w:rsid w:val="00844429"/>
    <w:rsid w:val="0084502F"/>
    <w:rsid w:val="00850EF3"/>
    <w:rsid w:val="008566F2"/>
    <w:rsid w:val="00856953"/>
    <w:rsid w:val="008628BB"/>
    <w:rsid w:val="008923E7"/>
    <w:rsid w:val="00895488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505E"/>
    <w:rsid w:val="009461EB"/>
    <w:rsid w:val="009554FA"/>
    <w:rsid w:val="00962345"/>
    <w:rsid w:val="00964AFC"/>
    <w:rsid w:val="00967F61"/>
    <w:rsid w:val="00984798"/>
    <w:rsid w:val="009A253D"/>
    <w:rsid w:val="009B3665"/>
    <w:rsid w:val="009B6509"/>
    <w:rsid w:val="009C109E"/>
    <w:rsid w:val="009C2A6C"/>
    <w:rsid w:val="009C2C71"/>
    <w:rsid w:val="009C52FC"/>
    <w:rsid w:val="009D1EB8"/>
    <w:rsid w:val="009D33A6"/>
    <w:rsid w:val="009D44DE"/>
    <w:rsid w:val="009F3293"/>
    <w:rsid w:val="009F7089"/>
    <w:rsid w:val="00A0157B"/>
    <w:rsid w:val="00A03461"/>
    <w:rsid w:val="00A1098C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031E"/>
    <w:rsid w:val="00AB1298"/>
    <w:rsid w:val="00AD15B6"/>
    <w:rsid w:val="00AE2E0A"/>
    <w:rsid w:val="00AE55CA"/>
    <w:rsid w:val="00B04991"/>
    <w:rsid w:val="00B07D18"/>
    <w:rsid w:val="00B176A9"/>
    <w:rsid w:val="00B329C8"/>
    <w:rsid w:val="00B34FAB"/>
    <w:rsid w:val="00B40E60"/>
    <w:rsid w:val="00B42998"/>
    <w:rsid w:val="00B47180"/>
    <w:rsid w:val="00B50113"/>
    <w:rsid w:val="00B57AFA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689C"/>
    <w:rsid w:val="00BF4A63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05E9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E0CAD"/>
    <w:rsid w:val="00DF0152"/>
    <w:rsid w:val="00DF5184"/>
    <w:rsid w:val="00DF6435"/>
    <w:rsid w:val="00E1167D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2A57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321C3FDB7E494795E4F2660EB66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E883F-6C02-4F0E-865F-B2914EBF520F}"/>
      </w:docPartPr>
      <w:docPartBody>
        <w:p w:rsidR="00000000" w:rsidRDefault="004962C7" w:rsidP="004962C7">
          <w:pPr>
            <w:pStyle w:val="67321C3FDB7E494795E4F2660EB66D2B"/>
          </w:pPr>
          <w:r w:rsidRPr="00B57AFA">
            <w:rPr>
              <w:rStyle w:val="TextodoEspaoReservado"/>
              <w:color w:val="FF0000"/>
            </w:rPr>
            <w:t>Inserir nome do(a) Professor(a) Coorientador.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7"/>
    <w:rsid w:val="004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62C7"/>
    <w:rPr>
      <w:color w:val="808080"/>
    </w:rPr>
  </w:style>
  <w:style w:type="paragraph" w:customStyle="1" w:styleId="67321C3FDB7E494795E4F2660EB66D2B">
    <w:name w:val="67321C3FDB7E494795E4F2660EB66D2B"/>
    <w:rsid w:val="0049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FF5D-255A-4997-922D-9536323D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2</cp:revision>
  <cp:lastPrinted>2020-05-13T00:31:00Z</cp:lastPrinted>
  <dcterms:created xsi:type="dcterms:W3CDTF">2021-09-15T21:39:00Z</dcterms:created>
  <dcterms:modified xsi:type="dcterms:W3CDTF">2021-09-15T21:39:00Z</dcterms:modified>
</cp:coreProperties>
</file>